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EE" w:rsidRDefault="002E65A9">
      <w:pPr>
        <w:rPr>
          <w:sz w:val="24"/>
        </w:rPr>
      </w:pPr>
      <w:r w:rsidRPr="002E65A9">
        <w:rPr>
          <w:sz w:val="24"/>
        </w:rPr>
        <w:t>I am in Colossians 2 yet this morning; verses 9-15:</w:t>
      </w:r>
    </w:p>
    <w:p w:rsidR="002E65A9" w:rsidRPr="002E65A9" w:rsidRDefault="002E65A9">
      <w:pPr>
        <w:rPr>
          <w:i/>
          <w:sz w:val="28"/>
        </w:rPr>
      </w:pPr>
      <w:r w:rsidRPr="002E65A9">
        <w:rPr>
          <w:rStyle w:val="netverse"/>
          <w:i/>
          <w:sz w:val="24"/>
        </w:rPr>
        <w:t>For in him all the fullness of deity lives in bodily form,</w:t>
      </w:r>
      <w:r w:rsidRPr="002E65A9">
        <w:rPr>
          <w:i/>
          <w:sz w:val="24"/>
        </w:rPr>
        <w:t xml:space="preserve"> </w:t>
      </w:r>
      <w:r w:rsidRPr="002E65A9">
        <w:rPr>
          <w:rStyle w:val="netverse"/>
          <w:i/>
          <w:sz w:val="24"/>
        </w:rPr>
        <w:t xml:space="preserve">and you have been filled in him, who is the head over every ruler and authority. </w:t>
      </w:r>
      <w:r w:rsidRPr="002E65A9">
        <w:rPr>
          <w:i/>
          <w:sz w:val="24"/>
        </w:rPr>
        <w:t xml:space="preserve"> </w:t>
      </w:r>
      <w:r w:rsidRPr="002E65A9">
        <w:rPr>
          <w:rStyle w:val="netverse"/>
          <w:i/>
          <w:sz w:val="24"/>
        </w:rPr>
        <w:t xml:space="preserve">In him you also were circumcised—not, however, with a circumcision performed by human hands, but by the removal of the fleshly body, that is, through the circumcision done by Christ. Having been buried with him in baptism, you also have been raised with him through your faith in the power of God who raised him from the dead. </w:t>
      </w:r>
      <w:r w:rsidRPr="002E65A9">
        <w:rPr>
          <w:i/>
          <w:sz w:val="24"/>
        </w:rPr>
        <w:t xml:space="preserve"> </w:t>
      </w:r>
      <w:r w:rsidRPr="002E65A9">
        <w:rPr>
          <w:rStyle w:val="netverse"/>
          <w:i/>
          <w:sz w:val="24"/>
        </w:rPr>
        <w:t xml:space="preserve">And even though you were dead in your transgressions and in the uncircumcision of your flesh, he nevertheless made you alive with him, having forgiven all your transgressions. </w:t>
      </w:r>
      <w:r w:rsidRPr="002E65A9">
        <w:rPr>
          <w:i/>
          <w:sz w:val="24"/>
        </w:rPr>
        <w:t xml:space="preserve"> </w:t>
      </w:r>
      <w:r w:rsidRPr="002E65A9">
        <w:rPr>
          <w:rStyle w:val="netverse"/>
          <w:i/>
          <w:sz w:val="24"/>
        </w:rPr>
        <w:t>He has destroyed what was against us, a certificate of indebtedness expressed in decrees opposed to us. He has taken it away by nailing it to the cross.</w:t>
      </w:r>
      <w:r w:rsidRPr="002E65A9">
        <w:rPr>
          <w:i/>
          <w:sz w:val="24"/>
        </w:rPr>
        <w:t xml:space="preserve"> </w:t>
      </w:r>
      <w:r w:rsidRPr="002E65A9">
        <w:rPr>
          <w:rStyle w:val="netverse"/>
          <w:i/>
          <w:sz w:val="24"/>
        </w:rPr>
        <w:t>Disarming the rulers and authorities, he has made a public disgrace of them, triumphing over them by the cross.</w:t>
      </w:r>
      <w:r w:rsidR="005E5986">
        <w:rPr>
          <w:rStyle w:val="netverse"/>
          <w:i/>
          <w:sz w:val="24"/>
        </w:rPr>
        <w:t xml:space="preserve">  NEB</w:t>
      </w:r>
    </w:p>
    <w:p w:rsidR="00EB79B4" w:rsidRDefault="002E65A9">
      <w:pPr>
        <w:rPr>
          <w:sz w:val="24"/>
        </w:rPr>
      </w:pPr>
      <w:r>
        <w:rPr>
          <w:sz w:val="24"/>
        </w:rPr>
        <w:t>I do not know what was going on in Colossae for Paul to write these verses but I am so glad he did.  We begin this passage with</w:t>
      </w:r>
      <w:r w:rsidR="008660F4">
        <w:rPr>
          <w:sz w:val="24"/>
        </w:rPr>
        <w:t xml:space="preserve"> the statement of the Christ is totally God and we are complete, finished as we are in Him.  In our salvation and in that baptism of the Holy Spirit we have died with Christ to be raised to life.  This had nothing to do with us.  We were not rig</w:t>
      </w:r>
      <w:r w:rsidR="005E5986">
        <w:rPr>
          <w:sz w:val="24"/>
        </w:rPr>
        <w:t>hteous.  I</w:t>
      </w:r>
      <w:r w:rsidR="008660F4">
        <w:rPr>
          <w:sz w:val="24"/>
        </w:rPr>
        <w:t>n fact we were dead to God and to righteousness. But Christ found us in our own death where we stay dead and we joined Him in a death where the great power of God is displayed in resurrection.  He took all the power of our own death, that is, our sin</w:t>
      </w:r>
      <w:r w:rsidR="005E5986">
        <w:rPr>
          <w:sz w:val="24"/>
        </w:rPr>
        <w:t>,</w:t>
      </w:r>
      <w:r w:rsidR="008660F4">
        <w:rPr>
          <w:sz w:val="24"/>
        </w:rPr>
        <w:t xml:space="preserve"> and nailed it to a cross of the righteous one.  And He did not nail it on high for all the world to see, but at the base of that cross to be washed away by the blood.  He also disarmed all the powers against us – both on earth and in the heavens – so that </w:t>
      </w:r>
      <w:r w:rsidR="00EB79B4">
        <w:rPr>
          <w:sz w:val="24"/>
        </w:rPr>
        <w:t>they have no power over us forever!  He has made us alive! Together with Him!  No power can come aga</w:t>
      </w:r>
      <w:bookmarkStart w:id="0" w:name="_GoBack"/>
      <w:bookmarkEnd w:id="0"/>
      <w:r w:rsidR="00EB79B4">
        <w:rPr>
          <w:sz w:val="24"/>
        </w:rPr>
        <w:t>inst us because we stand behind Him!</w:t>
      </w:r>
    </w:p>
    <w:p w:rsidR="00D90405" w:rsidRDefault="00EB79B4">
      <w:pPr>
        <w:rPr>
          <w:sz w:val="24"/>
        </w:rPr>
      </w:pPr>
      <w:r>
        <w:rPr>
          <w:sz w:val="24"/>
        </w:rPr>
        <w:t>We continue to hold you all in prayer through this quarantine.  We clean and wash and clean again.</w:t>
      </w:r>
      <w:r w:rsidR="005E5986">
        <w:rPr>
          <w:sz w:val="24"/>
        </w:rPr>
        <w:t xml:space="preserve">  Pray for one another.  W</w:t>
      </w:r>
      <w:r>
        <w:rPr>
          <w:sz w:val="24"/>
        </w:rPr>
        <w:t>e need to remember, we are not preventing this virus, we are only slowing it down.  T</w:t>
      </w:r>
      <w:r w:rsidR="005E5986">
        <w:rPr>
          <w:sz w:val="24"/>
        </w:rPr>
        <w:t>his</w:t>
      </w:r>
      <w:r>
        <w:rPr>
          <w:sz w:val="24"/>
        </w:rPr>
        <w:t xml:space="preserve"> means that many of us will get it.  If we do</w:t>
      </w:r>
      <w:r w:rsidR="005E5986">
        <w:rPr>
          <w:sz w:val="24"/>
        </w:rPr>
        <w:t>,</w:t>
      </w:r>
      <w:r>
        <w:rPr>
          <w:sz w:val="24"/>
        </w:rPr>
        <w:t xml:space="preserve"> we cannot look</w:t>
      </w:r>
      <w:r w:rsidR="005E5986">
        <w:rPr>
          <w:sz w:val="24"/>
        </w:rPr>
        <w:t xml:space="preserve"> at</w:t>
      </w:r>
      <w:r>
        <w:rPr>
          <w:sz w:val="24"/>
        </w:rPr>
        <w:t xml:space="preserve"> it as a failure on our part.  If we do</w:t>
      </w:r>
      <w:r w:rsidR="005E5986">
        <w:rPr>
          <w:sz w:val="24"/>
        </w:rPr>
        <w:t xml:space="preserve"> look on it as failure,</w:t>
      </w:r>
      <w:r>
        <w:rPr>
          <w:sz w:val="24"/>
        </w:rPr>
        <w:t xml:space="preserve"> </w:t>
      </w:r>
      <w:r w:rsidR="004059E0">
        <w:rPr>
          <w:sz w:val="24"/>
        </w:rPr>
        <w:t xml:space="preserve">then </w:t>
      </w:r>
      <w:r>
        <w:rPr>
          <w:sz w:val="24"/>
        </w:rPr>
        <w:t xml:space="preserve">we begin to look for who or what was to blame.  If you sat next to someone in church and they come down with it the next day and you come down in 5 days, the tendency will be to blame them.  </w:t>
      </w:r>
      <w:r w:rsidR="004059E0">
        <w:rPr>
          <w:sz w:val="24"/>
        </w:rPr>
        <w:t xml:space="preserve">There are a dozen other areas </w:t>
      </w:r>
      <w:r w:rsidR="005E5986">
        <w:rPr>
          <w:sz w:val="24"/>
        </w:rPr>
        <w:t xml:space="preserve">where </w:t>
      </w:r>
      <w:r w:rsidR="004059E0">
        <w:rPr>
          <w:sz w:val="24"/>
        </w:rPr>
        <w:t xml:space="preserve">even for </w:t>
      </w:r>
      <w:r w:rsidR="005E5986">
        <w:rPr>
          <w:sz w:val="24"/>
        </w:rPr>
        <w:t xml:space="preserve">the </w:t>
      </w:r>
      <w:r w:rsidR="004059E0">
        <w:rPr>
          <w:sz w:val="24"/>
        </w:rPr>
        <w:t xml:space="preserve">most diligent </w:t>
      </w:r>
      <w:r w:rsidR="005E5986">
        <w:rPr>
          <w:sz w:val="24"/>
        </w:rPr>
        <w:t>quarantiner</w:t>
      </w:r>
      <w:r w:rsidR="004059E0">
        <w:rPr>
          <w:sz w:val="24"/>
        </w:rPr>
        <w:t xml:space="preserve"> may have picked it up.  We do not expose ourselves unnecessarily, but we do remember that we are complete in Christ.  Whatever happens, we are already victors.  We are already complete in the death and resurrection.  </w:t>
      </w:r>
      <w:r w:rsidR="00D90405">
        <w:rPr>
          <w:sz w:val="24"/>
        </w:rPr>
        <w:t xml:space="preserve">Let us live in that victory. </w:t>
      </w:r>
      <w:r w:rsidR="005E5986">
        <w:rPr>
          <w:sz w:val="24"/>
        </w:rPr>
        <w:t xml:space="preserve"> And wash our hands.</w:t>
      </w:r>
    </w:p>
    <w:p w:rsidR="00D90405" w:rsidRPr="002E65A9" w:rsidRDefault="00D90405">
      <w:pPr>
        <w:rPr>
          <w:sz w:val="24"/>
        </w:rPr>
      </w:pPr>
      <w:r>
        <w:rPr>
          <w:sz w:val="24"/>
        </w:rPr>
        <w:t>In Christ   Pastor EA</w:t>
      </w:r>
    </w:p>
    <w:sectPr w:rsidR="00D90405" w:rsidRPr="002E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A9"/>
    <w:rsid w:val="002D034B"/>
    <w:rsid w:val="002E65A9"/>
    <w:rsid w:val="004059E0"/>
    <w:rsid w:val="005E5986"/>
    <w:rsid w:val="008660F4"/>
    <w:rsid w:val="00C82BEE"/>
    <w:rsid w:val="00D90405"/>
    <w:rsid w:val="00EB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DB45-1ABF-4EB4-8BDD-B798D503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2E65A9"/>
  </w:style>
  <w:style w:type="character" w:customStyle="1" w:styleId="versenumber">
    <w:name w:val="versenumber"/>
    <w:basedOn w:val="DefaultParagraphFont"/>
    <w:rsid w:val="002E65A9"/>
  </w:style>
  <w:style w:type="character" w:styleId="CommentReference">
    <w:name w:val="annotation reference"/>
    <w:basedOn w:val="DefaultParagraphFont"/>
    <w:uiPriority w:val="99"/>
    <w:semiHidden/>
    <w:unhideWhenUsed/>
    <w:rsid w:val="004059E0"/>
    <w:rPr>
      <w:sz w:val="16"/>
      <w:szCs w:val="16"/>
    </w:rPr>
  </w:style>
  <w:style w:type="paragraph" w:styleId="CommentText">
    <w:name w:val="annotation text"/>
    <w:basedOn w:val="Normal"/>
    <w:link w:val="CommentTextChar"/>
    <w:uiPriority w:val="99"/>
    <w:semiHidden/>
    <w:unhideWhenUsed/>
    <w:rsid w:val="004059E0"/>
    <w:pPr>
      <w:spacing w:line="240" w:lineRule="auto"/>
    </w:pPr>
    <w:rPr>
      <w:sz w:val="20"/>
      <w:szCs w:val="20"/>
    </w:rPr>
  </w:style>
  <w:style w:type="character" w:customStyle="1" w:styleId="CommentTextChar">
    <w:name w:val="Comment Text Char"/>
    <w:basedOn w:val="DefaultParagraphFont"/>
    <w:link w:val="CommentText"/>
    <w:uiPriority w:val="99"/>
    <w:semiHidden/>
    <w:rsid w:val="004059E0"/>
    <w:rPr>
      <w:sz w:val="20"/>
      <w:szCs w:val="20"/>
    </w:rPr>
  </w:style>
  <w:style w:type="paragraph" w:styleId="CommentSubject">
    <w:name w:val="annotation subject"/>
    <w:basedOn w:val="CommentText"/>
    <w:next w:val="CommentText"/>
    <w:link w:val="CommentSubjectChar"/>
    <w:uiPriority w:val="99"/>
    <w:semiHidden/>
    <w:unhideWhenUsed/>
    <w:rsid w:val="004059E0"/>
    <w:rPr>
      <w:b/>
      <w:bCs/>
    </w:rPr>
  </w:style>
  <w:style w:type="character" w:customStyle="1" w:styleId="CommentSubjectChar">
    <w:name w:val="Comment Subject Char"/>
    <w:basedOn w:val="CommentTextChar"/>
    <w:link w:val="CommentSubject"/>
    <w:uiPriority w:val="99"/>
    <w:semiHidden/>
    <w:rsid w:val="004059E0"/>
    <w:rPr>
      <w:b/>
      <w:bCs/>
      <w:sz w:val="20"/>
      <w:szCs w:val="20"/>
    </w:rPr>
  </w:style>
  <w:style w:type="paragraph" w:styleId="BalloonText">
    <w:name w:val="Balloon Text"/>
    <w:basedOn w:val="Normal"/>
    <w:link w:val="BalloonTextChar"/>
    <w:uiPriority w:val="99"/>
    <w:semiHidden/>
    <w:unhideWhenUsed/>
    <w:rsid w:val="0040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2020-04-02T15:53:00Z</cp:lastPrinted>
  <dcterms:created xsi:type="dcterms:W3CDTF">2020-04-02T14:48:00Z</dcterms:created>
  <dcterms:modified xsi:type="dcterms:W3CDTF">2020-04-02T19:55:00Z</dcterms:modified>
</cp:coreProperties>
</file>